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A2" w:rsidRPr="003A27FE" w:rsidRDefault="000104A2" w:rsidP="000104A2">
      <w:pPr>
        <w:spacing w:line="460" w:lineRule="exact"/>
        <w:rPr>
          <w:rFonts w:ascii="黑体" w:eastAsia="黑体" w:hint="eastAsia"/>
          <w:b/>
          <w:bCs/>
          <w:kern w:val="44"/>
          <w:sz w:val="32"/>
          <w:szCs w:val="32"/>
        </w:rPr>
      </w:pPr>
      <w:r w:rsidRPr="003A27FE">
        <w:rPr>
          <w:rFonts w:ascii="黑体" w:eastAsia="黑体" w:hint="eastAsia"/>
          <w:kern w:val="44"/>
          <w:sz w:val="32"/>
          <w:szCs w:val="32"/>
        </w:rPr>
        <w:t>附件</w:t>
      </w:r>
    </w:p>
    <w:p w:rsidR="000104A2" w:rsidRPr="003A27FE" w:rsidRDefault="000104A2" w:rsidP="000104A2">
      <w:pPr>
        <w:spacing w:line="460" w:lineRule="exact"/>
        <w:jc w:val="center"/>
        <w:rPr>
          <w:rFonts w:ascii="方正小标宋简体" w:eastAsia="方正小标宋简体" w:hint="eastAsia"/>
          <w:bCs/>
          <w:kern w:val="44"/>
          <w:sz w:val="44"/>
          <w:szCs w:val="44"/>
        </w:rPr>
      </w:pPr>
      <w:r w:rsidRPr="003A27FE">
        <w:rPr>
          <w:rFonts w:ascii="方正小标宋简体" w:eastAsia="方正小标宋简体" w:hint="eastAsia"/>
          <w:bCs/>
          <w:kern w:val="44"/>
          <w:sz w:val="44"/>
          <w:szCs w:val="44"/>
        </w:rPr>
        <w:t>落户介绍信存根联</w:t>
      </w:r>
    </w:p>
    <w:p w:rsidR="000104A2" w:rsidRDefault="000104A2" w:rsidP="000104A2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编号：（例）泉鲤介（   ）年（   ）号</w:t>
      </w:r>
    </w:p>
    <w:p w:rsidR="000104A2" w:rsidRDefault="000104A2" w:rsidP="000104A2">
      <w:pPr>
        <w:spacing w:line="460" w:lineRule="exact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派出所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0104A2" w:rsidRDefault="000104A2" w:rsidP="000104A2">
      <w:pPr>
        <w:spacing w:line="460" w:lineRule="exact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 w:rsidRPr="00EB387E"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，身份证号码：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>，性别：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，符合我市“先落户、后就业”政策，请支持给予办理落户手续。</w:t>
      </w:r>
    </w:p>
    <w:p w:rsidR="000104A2" w:rsidRDefault="000104A2" w:rsidP="000104A2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人员类型：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高校毕业生      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中级职称以上专业技术人才      </w:t>
      </w:r>
    </w:p>
    <w:p w:rsidR="000104A2" w:rsidRDefault="000104A2" w:rsidP="000104A2">
      <w:pPr>
        <w:spacing w:line="4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各县（市、区）所属人才公共服务机构</w:t>
      </w:r>
    </w:p>
    <w:p w:rsidR="000104A2" w:rsidRDefault="000104A2" w:rsidP="000104A2">
      <w:pPr>
        <w:spacing w:line="460" w:lineRule="exact"/>
        <w:ind w:right="98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年   月   日</w:t>
      </w:r>
    </w:p>
    <w:p w:rsidR="000104A2" w:rsidRDefault="000104A2" w:rsidP="000104A2">
      <w:pPr>
        <w:spacing w:line="4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-----------------------------------------------------------</w:t>
      </w:r>
    </w:p>
    <w:p w:rsidR="000104A2" w:rsidRPr="003A27FE" w:rsidRDefault="000104A2" w:rsidP="000104A2">
      <w:pPr>
        <w:spacing w:line="460" w:lineRule="exact"/>
      </w:pPr>
    </w:p>
    <w:p w:rsidR="000104A2" w:rsidRDefault="000104A2" w:rsidP="000104A2">
      <w:pPr>
        <w:spacing w:line="460" w:lineRule="exact"/>
        <w:jc w:val="center"/>
        <w:rPr>
          <w:rFonts w:ascii="方正小标宋简体" w:eastAsia="方正小标宋简体" w:hint="eastAsia"/>
          <w:bCs/>
          <w:kern w:val="44"/>
          <w:sz w:val="44"/>
          <w:szCs w:val="44"/>
        </w:rPr>
      </w:pPr>
      <w:r w:rsidRPr="003A27FE">
        <w:rPr>
          <w:rFonts w:ascii="方正小标宋简体" w:eastAsia="方正小标宋简体" w:hint="eastAsia"/>
          <w:bCs/>
          <w:kern w:val="44"/>
          <w:sz w:val="44"/>
          <w:szCs w:val="44"/>
        </w:rPr>
        <w:t>落户介绍信</w:t>
      </w:r>
    </w:p>
    <w:p w:rsidR="000104A2" w:rsidRPr="000104A2" w:rsidRDefault="000104A2" w:rsidP="000104A2">
      <w:pPr>
        <w:spacing w:line="460" w:lineRule="exact"/>
        <w:ind w:firstLineChars="1150" w:firstLine="32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编号：（例）泉鲤介（   ）年（   ）号</w:t>
      </w:r>
    </w:p>
    <w:p w:rsidR="000104A2" w:rsidRDefault="000104A2" w:rsidP="000104A2">
      <w:pPr>
        <w:spacing w:line="460" w:lineRule="exact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宋体" w:hint="eastAsia"/>
          <w:bCs/>
          <w:sz w:val="28"/>
          <w:szCs w:val="28"/>
        </w:rPr>
        <w:t>派出所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0104A2" w:rsidRDefault="000104A2" w:rsidP="000104A2">
      <w:pPr>
        <w:spacing w:line="460" w:lineRule="exact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 w:rsidRPr="00EB387E"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，身份证号码：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>，性别：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，符合我市“先落户、后就业”政策，请支持给予办理落户手续。</w:t>
      </w:r>
    </w:p>
    <w:p w:rsidR="000104A2" w:rsidRDefault="000104A2" w:rsidP="000104A2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人员类型：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高校毕业生      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中级职称以上专业技术人才             </w:t>
      </w:r>
    </w:p>
    <w:p w:rsidR="000104A2" w:rsidRDefault="000104A2" w:rsidP="000104A2">
      <w:pPr>
        <w:spacing w:line="460" w:lineRule="exact"/>
        <w:ind w:firstLineChars="1150" w:firstLine="32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各县（市、区）所属人才公共服务机构</w:t>
      </w:r>
    </w:p>
    <w:p w:rsidR="000104A2" w:rsidRDefault="000104A2" w:rsidP="000104A2">
      <w:pPr>
        <w:spacing w:line="460" w:lineRule="exact"/>
        <w:ind w:right="98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t>年   月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04A2"/>
    <w:rsid w:val="00323B43"/>
    <w:rsid w:val="003D37D8"/>
    <w:rsid w:val="00426133"/>
    <w:rsid w:val="004358AB"/>
    <w:rsid w:val="007D79D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2020-05-11T09:11:00Z</dcterms:modified>
</cp:coreProperties>
</file>